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-103" w:tblpX="6763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708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31 наурыздағы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3-29</w:t>
            </w:r>
          </w:p>
        </w:tc>
      </w:tr>
      <w:tr w:rsidTr="00BB7F60" w:rsidR="00BB7F60" w:rsidRPr="00226B2B">
        <w:trPr>
          <w:trHeight w:val="1524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BB7F60" w:rsidP="00BB7F60" w:rsidR="00BB7F60" w:rsidRPr="00BB7F60">
            <w:pPr>
              <w:rPr>
                <w:lang w:val="kk-KZ"/>
              </w:rPr>
            </w:pPr>
            <w:r w:rsidRPr="00BB7F60">
              <w:rPr>
                <w:lang w:val="kk-KZ"/>
              </w:rPr>
              <w:t xml:space="preserve">       Бәйтерек ауданы мәслихатының</w:t>
            </w:r>
          </w:p>
          <w:p w:rsidRDefault="004C666B" w:rsidP="00BB7F60" w:rsidR="00BB7F60" w:rsidRPr="00BB7F6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2021</w:t>
            </w:r>
            <w:r w:rsidR="00BB7F60" w:rsidRPr="00BB7F60">
              <w:rPr>
                <w:lang w:val="kk-KZ"/>
              </w:rPr>
              <w:t xml:space="preserve"> жылғы                       №   </w:t>
            </w:r>
          </w:p>
          <w:p w:rsidRDefault="00BB7F60" w:rsidP="00BB7F60" w:rsidR="00BB7F60" w:rsidRPr="00BB7F60">
            <w:pPr>
              <w:tabs>
                <w:tab w:pos="3240" w:val="right"/>
              </w:tabs>
              <w:rPr>
                <w:lang w:val="kk-KZ"/>
              </w:rPr>
            </w:pPr>
            <w:r w:rsidRPr="00BB7F60">
              <w:rPr>
                <w:lang w:val="kk-KZ"/>
              </w:rPr>
              <w:t xml:space="preserve">                          шешіміне қосымша                                         </w:t>
            </w:r>
          </w:p>
          <w:p w:rsidRDefault="00BB7F60" w:rsidP="00BB7F60" w:rsidR="00BB7F60" w:rsidRPr="00BB7F60">
            <w:pPr>
              <w:tabs>
                <w:tab w:pos="2175" w:val="left"/>
              </w:tabs>
              <w:rPr>
                <w:lang w:val="kk-KZ"/>
              </w:rPr>
            </w:pPr>
            <w:r w:rsidRPr="00BB7F60">
              <w:rPr>
                <w:lang w:val="kk-KZ"/>
              </w:rPr>
              <w:t xml:space="preserve">       </w:t>
            </w:r>
          </w:p>
          <w:p w:rsidRDefault="00BB7F60" w:rsidP="00BB7F60" w:rsidR="00BB7F60" w:rsidRPr="00BB7F60">
            <w:pPr>
              <w:tabs>
                <w:tab w:pos="2175" w:val="left"/>
              </w:tabs>
              <w:rPr>
                <w:lang w:val="kk-KZ"/>
              </w:rPr>
            </w:pPr>
          </w:p>
        </w:tc>
      </w:tr>
    </w:tbl>
    <w:p w:rsidRDefault="00BB7F60" w:rsidP="00BB7F60" w:rsidR="00BB7F60">
      <w:pPr>
        <w:tabs>
          <w:tab w:pos="6379" w:val="left"/>
          <w:tab w:pos="6521" w:val="left"/>
        </w:tabs>
        <w:ind w:left="6373"/>
        <w:jc w:val="center"/>
        <w:rPr>
          <w:lang w:val="kk-KZ"/>
        </w:rPr>
      </w:pPr>
      <w:r>
        <w:rPr>
          <w:lang w:val="kk-KZ"/>
        </w:rPr>
        <w:t xml:space="preserve">        </w:t>
      </w:r>
    </w:p>
    <w:p w:rsidRDefault="00BB7F60" w:rsidP="00BB7F60" w:rsidR="00BB7F60">
      <w:pPr>
        <w:tabs>
          <w:tab w:pos="6379" w:val="left"/>
          <w:tab w:pos="6521" w:val="left"/>
        </w:tabs>
        <w:ind w:left="6373"/>
        <w:jc w:val="center"/>
        <w:rPr>
          <w:lang w:val="kk-KZ"/>
        </w:rPr>
      </w:pPr>
    </w:p>
    <w:p w:rsidRDefault="00BB7F60" w:rsidP="00BB7F60" w:rsidR="00BB7F60">
      <w:pPr>
        <w:tabs>
          <w:tab w:pos="6379" w:val="left"/>
          <w:tab w:pos="6521" w:val="left"/>
        </w:tabs>
        <w:ind w:left="6373"/>
        <w:jc w:val="center"/>
        <w:rPr>
          <w:lang w:val="kk-KZ"/>
        </w:rPr>
      </w:pPr>
    </w:p>
    <w:p w:rsidRDefault="00BB7F60" w:rsidP="00BB7F60" w:rsidR="00BB7F60">
      <w:pPr>
        <w:tabs>
          <w:tab w:pos="6379" w:val="left"/>
          <w:tab w:pos="6521" w:val="left"/>
        </w:tabs>
        <w:ind w:left="6373"/>
        <w:jc w:val="center"/>
        <w:rPr>
          <w:lang w:val="kk-KZ"/>
        </w:rPr>
      </w:pPr>
      <w:bookmarkStart w:name="_GoBack" w:id="0"/>
      <w:bookmarkEnd w:id="0"/>
    </w:p>
    <w:p w:rsidRDefault="00BB7F60" w:rsidP="00BB7F60" w:rsidR="00BB7F60" w:rsidRPr="00BB7F60">
      <w:pPr>
        <w:tabs>
          <w:tab w:pos="6379" w:val="left"/>
          <w:tab w:pos="6521" w:val="left"/>
        </w:tabs>
        <w:ind w:left="6373"/>
        <w:jc w:val="center"/>
        <w:rPr>
          <w:lang w:val="kk-KZ"/>
        </w:rPr>
      </w:pPr>
    </w:p>
    <w:p w:rsidRDefault="00BB7F60" w:rsidP="00BB7F60" w:rsidR="00BB7F60" w:rsidRPr="00BB7F60">
      <w:pPr>
        <w:rPr>
          <w:lang w:val="kk-KZ"/>
        </w:rPr>
      </w:pPr>
    </w:p>
    <w:p w:rsidRDefault="00BB7F60" w:rsidP="00BB7F60" w:rsidR="00BB7F60" w:rsidRPr="00BB7F60">
      <w:pPr>
        <w:jc w:val="both"/>
        <w:rPr>
          <w:color w:val="000000"/>
          <w:lang w:val="kk-KZ"/>
        </w:rPr>
      </w:pPr>
    </w:p>
    <w:p w:rsidRDefault="00BB7F60" w:rsidP="00BB7F60" w:rsidR="00BB7F60" w:rsidRPr="00BB7F60">
      <w:pPr>
        <w:jc w:val="both"/>
        <w:rPr>
          <w:color w:val="000000"/>
          <w:lang w:val="kk-KZ"/>
        </w:rPr>
      </w:pPr>
    </w:p>
    <w:p w:rsidRDefault="00BB7F60" w:rsidP="00BB7F60" w:rsidR="00BB7F60" w:rsidRPr="00BB7F60">
      <w:pPr>
        <w:jc w:val="center"/>
        <w:rPr>
          <w:color w:val="000000"/>
          <w:lang w:val="kk-KZ"/>
        </w:rPr>
      </w:pPr>
      <w:bookmarkStart w:name="z10" w:id="1"/>
      <w:r w:rsidRPr="00BB7F60">
        <w:rPr>
          <w:color w:val="000000"/>
          <w:lang w:val="kk-KZ"/>
        </w:rPr>
        <w:t>Бәйтерек  ауданы бойынша тұрмыстық қатты қалдықтарды</w:t>
      </w:r>
    </w:p>
    <w:p w:rsidRDefault="00BB7F60" w:rsidP="00BB7F60" w:rsidR="00BB7F60" w:rsidRPr="00BB7F60">
      <w:pPr>
        <w:jc w:val="center"/>
        <w:rPr>
          <w:color w:val="000000"/>
        </w:rPr>
      </w:pPr>
      <w:r w:rsidRPr="00BB7F60">
        <w:rPr>
          <w:color w:val="000000"/>
        </w:rPr>
        <w:t>жинауға және әкетуге арналған тарифтері</w:t>
      </w:r>
    </w:p>
    <w:p w:rsidRDefault="00BB7F60" w:rsidP="00BB7F60" w:rsidR="00BB7F60" w:rsidRPr="00BB7F60">
      <w:pPr>
        <w:jc w:val="center"/>
      </w:pPr>
    </w:p>
    <w:tbl>
      <w:tblPr>
        <w:tblW w:type="auto" w:w="0"/>
        <w:tblInd w:type="dxa" w:w="115"/>
        <w:tblBorders>
          <w:top w:space="0" w:sz="6" w:color="CFCFCF" w:val="single"/>
          <w:left w:space="0" w:sz="6" w:color="CFCFCF" w:val="single"/>
          <w:bottom w:space="0" w:sz="6" w:color="CFCFCF" w:val="single"/>
          <w:right w:space="0" w:sz="6" w:color="CFCFCF" w:val="single"/>
        </w:tblBorders>
        <w:tblLook w:val="04A0" w:noVBand="1" w:noHBand="0" w:lastColumn="0" w:firstColumn="1" w:lastRow="0" w:firstRow="1"/>
      </w:tblPr>
      <w:tblGrid>
        <w:gridCol w:w="1396"/>
        <w:gridCol w:w="2392"/>
        <w:gridCol w:w="2102"/>
        <w:gridCol w:w="3805"/>
      </w:tblGrid>
      <w:tr w:rsidTr="00717D4A" w:rsidR="00BB7F60" w:rsidRPr="00BB7F60">
        <w:trPr>
          <w:trHeight w:val="30"/>
        </w:trPr>
        <w:tc>
          <w:tcPr>
            <w:tcW w:type="dxa" w:w="1912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  <w:jc w:val="center"/>
            </w:pPr>
            <w:bookmarkStart w:name="z11" w:colLast="0" w:colFirst="0" w:id="2"/>
            <w:bookmarkEnd w:id="1"/>
            <w:r w:rsidRPr="00BB7F60">
              <w:rPr>
                <w:color w:val="000000"/>
              </w:rPr>
              <w:t>п/п</w:t>
            </w:r>
          </w:p>
        </w:tc>
        <w:tc>
          <w:tcPr>
            <w:tcW w:type="dxa" w:w="2744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  <w:jc w:val="center"/>
            </w:pPr>
            <w:r w:rsidRPr="00BB7F60">
              <w:rPr>
                <w:color w:val="000000"/>
              </w:rPr>
              <w:t>Объект</w:t>
            </w:r>
          </w:p>
        </w:tc>
        <w:tc>
          <w:tcPr>
            <w:tcW w:type="dxa" w:w="2415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  <w:jc w:val="center"/>
            </w:pPr>
            <w:r w:rsidRPr="00BB7F60">
              <w:rPr>
                <w:color w:val="000000"/>
              </w:rPr>
              <w:t>Есеп айырысу бірлігі</w:t>
            </w:r>
          </w:p>
        </w:tc>
        <w:tc>
          <w:tcPr>
            <w:tcW w:type="dxa" w:w="5229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  <w:jc w:val="center"/>
            </w:pPr>
            <w:r w:rsidRPr="00BB7F60">
              <w:rPr>
                <w:color w:val="000000"/>
              </w:rPr>
              <w:t>Баға теңгемен 1 айға (ҚҚС жоқ)</w:t>
            </w:r>
          </w:p>
        </w:tc>
      </w:tr>
      <w:tr w:rsidTr="00717D4A" w:rsidR="00BB7F60" w:rsidRPr="00BB7F60">
        <w:trPr>
          <w:trHeight w:val="30"/>
        </w:trPr>
        <w:tc>
          <w:tcPr>
            <w:tcW w:type="dxa" w:w="1912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bookmarkStart w:name="z12" w:colLast="0" w:colFirst="0" w:id="3"/>
            <w:bookmarkEnd w:id="2"/>
            <w:r w:rsidRPr="00BB7F60">
              <w:rPr>
                <w:color w:val="000000"/>
              </w:rPr>
              <w:t>1.</w:t>
            </w:r>
          </w:p>
        </w:tc>
        <w:tc>
          <w:tcPr>
            <w:tcW w:type="dxa" w:w="2744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r w:rsidRPr="00BB7F60">
              <w:rPr>
                <w:color w:val="000000"/>
              </w:rPr>
              <w:t xml:space="preserve">Тұрмысқа жайлы иеліктегі үйлер </w:t>
            </w:r>
          </w:p>
        </w:tc>
        <w:tc>
          <w:tcPr>
            <w:tcW w:type="dxa" w:w="2415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r w:rsidRPr="00BB7F60">
              <w:rPr>
                <w:color w:val="000000"/>
              </w:rPr>
              <w:t>тұрғын/айына</w:t>
            </w:r>
          </w:p>
        </w:tc>
        <w:tc>
          <w:tcPr>
            <w:tcW w:type="dxa" w:w="5229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  <w:jc w:val="center"/>
            </w:pPr>
            <w:r w:rsidRPr="00BB7F60">
              <w:rPr>
                <w:color w:val="000000"/>
              </w:rPr>
              <w:t>200,00</w:t>
            </w:r>
          </w:p>
        </w:tc>
      </w:tr>
      <w:tr w:rsidTr="00717D4A" w:rsidR="00BB7F60" w:rsidRPr="00BB7F60">
        <w:trPr>
          <w:trHeight w:val="30"/>
        </w:trPr>
        <w:tc>
          <w:tcPr>
            <w:tcW w:type="dxa" w:w="1912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bookmarkStart w:name="z13" w:colLast="0" w:colFirst="0" w:id="4"/>
            <w:bookmarkEnd w:id="3"/>
            <w:r w:rsidRPr="00BB7F60">
              <w:rPr>
                <w:color w:val="000000"/>
              </w:rPr>
              <w:t>2.</w:t>
            </w:r>
          </w:p>
        </w:tc>
        <w:tc>
          <w:tcPr>
            <w:tcW w:type="dxa" w:w="2744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r w:rsidRPr="00BB7F60">
              <w:rPr>
                <w:color w:val="000000"/>
              </w:rPr>
              <w:t>Тұрмысқа жайлы емес иеліктегі үйлер </w:t>
            </w:r>
          </w:p>
        </w:tc>
        <w:tc>
          <w:tcPr>
            <w:tcW w:type="dxa" w:w="2415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r w:rsidRPr="00BB7F60">
              <w:rPr>
                <w:color w:val="000000"/>
              </w:rPr>
              <w:t>тұрғын/айына</w:t>
            </w:r>
          </w:p>
        </w:tc>
        <w:tc>
          <w:tcPr>
            <w:tcW w:type="dxa" w:w="5229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  <w:jc w:val="center"/>
            </w:pPr>
            <w:r w:rsidRPr="00BB7F60">
              <w:rPr>
                <w:color w:val="000000"/>
              </w:rPr>
              <w:t>200,00</w:t>
            </w:r>
          </w:p>
        </w:tc>
      </w:tr>
      <w:tr w:rsidTr="00717D4A" w:rsidR="00BB7F60" w:rsidRPr="00BB7F60">
        <w:trPr>
          <w:trHeight w:val="30"/>
        </w:trPr>
        <w:tc>
          <w:tcPr>
            <w:tcW w:type="dxa" w:w="1912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bookmarkStart w:name="z14" w:colLast="0" w:colFirst="0" w:id="5"/>
            <w:bookmarkEnd w:id="4"/>
            <w:r w:rsidRPr="00BB7F60">
              <w:rPr>
                <w:color w:val="000000"/>
              </w:rPr>
              <w:t>3.</w:t>
            </w:r>
          </w:p>
        </w:tc>
        <w:tc>
          <w:tcPr>
            <w:tcW w:type="dxa" w:w="2744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r w:rsidRPr="00BB7F60">
              <w:rPr>
                <w:color w:val="000000"/>
              </w:rPr>
              <w:t>Заңды тұлғалар және жеке кәсіпкерлік субъектілерінен</w:t>
            </w:r>
          </w:p>
        </w:tc>
        <w:tc>
          <w:tcPr>
            <w:tcW w:type="dxa" w:w="2415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</w:pPr>
            <w:r w:rsidRPr="00BB7F60">
              <w:rPr>
                <w:color w:val="000000"/>
              </w:rPr>
              <w:t>1 м³</w:t>
            </w:r>
          </w:p>
        </w:tc>
        <w:tc>
          <w:tcPr>
            <w:tcW w:type="dxa" w:w="5229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BB7F60" w:rsidP="00717D4A" w:rsidR="00BB7F60" w:rsidRPr="00BB7F60">
            <w:pPr>
              <w:spacing w:after="20"/>
              <w:ind w:left="20"/>
              <w:jc w:val="center"/>
            </w:pPr>
            <w:r w:rsidRPr="00BB7F60">
              <w:rPr>
                <w:color w:val="000000"/>
              </w:rPr>
              <w:t>1500,00</w:t>
            </w:r>
          </w:p>
        </w:tc>
      </w:tr>
    </w:tbl>
    <w:p w:rsidRDefault="00BB7F60" w:rsidP="00BB7F60" w:rsidR="00BB7F60" w:rsidRPr="00BB7F60">
      <w:pPr>
        <w:rPr>
          <w:color w:val="000000"/>
        </w:rPr>
      </w:pPr>
      <w:bookmarkStart w:name="z15" w:id="6"/>
      <w:bookmarkEnd w:id="5"/>
      <w:r w:rsidRPr="00BB7F60">
        <w:rPr>
          <w:color w:val="000000"/>
        </w:rPr>
        <w:t xml:space="preserve">       </w:t>
      </w:r>
    </w:p>
    <w:p w:rsidRDefault="00BB7F60" w:rsidP="00BB7F60" w:rsidR="00BB7F60" w:rsidRPr="00BB7F60">
      <w:r w:rsidRPr="00BB7F60">
        <w:rPr>
          <w:color w:val="000000"/>
        </w:rPr>
        <w:t xml:space="preserve">Аббревиатураның ажыратып жазылуы: </w:t>
      </w:r>
      <w:r w:rsidRPr="00BB7F60">
        <w:br/>
      </w:r>
      <w:r w:rsidRPr="00BB7F60">
        <w:rPr>
          <w:color w:val="000000"/>
        </w:rPr>
        <w:t xml:space="preserve">м³ - текше метр; </w:t>
      </w:r>
      <w:r w:rsidRPr="00BB7F60">
        <w:br/>
      </w:r>
      <w:r w:rsidRPr="00BB7F60">
        <w:rPr>
          <w:color w:val="000000"/>
        </w:rPr>
        <w:t>ҚҚС - қосылған құн салығы.</w:t>
      </w:r>
    </w:p>
    <w:bookmarkEnd w:id="6"/>
    <w:p w:rsidRDefault="00BB7F60" w:rsidP="00BB7F60" w:rsidR="00BB7F60" w:rsidRPr="00BB7F60">
      <w:pPr>
        <w:rPr>
          <w:lang w:val="kk-KZ"/>
        </w:rPr>
      </w:pPr>
      <w:r w:rsidRPr="00BB7F60">
        <w:br/>
      </w:r>
      <w:r w:rsidRPr="00BB7F60">
        <w:br/>
      </w:r>
    </w:p>
    <w:p w:rsidRDefault="00BB7F60" w:rsidP="00BB7F60" w:rsidR="00BB7F60" w:rsidRPr="00BB7F60">
      <w:pPr>
        <w:pStyle w:val="disclaimer"/>
        <w:rPr>
          <w:rFonts w:cs="Times New Roman" w:hAnsi="Times New Roman" w:ascii="Times New Roman"/>
          <w:sz w:val="24"/>
          <w:szCs w:val="24"/>
          <w:lang w:val="ru-RU"/>
        </w:rPr>
      </w:pPr>
      <w:r w:rsidRPr="00BB7F60">
        <w:rPr>
          <w:rFonts w:cs="Times New Roman" w:hAnsi="Times New Roman" w:ascii="Times New Roman"/>
          <w:color w:val="000000"/>
          <w:sz w:val="24"/>
          <w:szCs w:val="24"/>
          <w:lang w:val="ru-RU"/>
        </w:rPr>
        <w:t xml:space="preserve"> </w:t>
      </w:r>
    </w:p>
    <w:p w:rsidRDefault="00BB7F60" w:rsidP="00BB7F60" w:rsidR="00BB7F60" w:rsidRPr="00BB7F60"/>
    <w:p w:rsidRDefault="005507DA" w:rsidP="00BB7F60" w:rsidR="005507DA" w:rsidRPr="00BB7F60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31.03.2021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6888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12:18:15,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12:22:12,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12:25:44,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14:25:05, ЭЦҚ тексерудің оң нәтижесі</w:t>
      </w:r>
    </w:p>
    <w:sectPr w:rsidSect="00BB7F60" w:rsidR="005507DA" w:rsidRPr="00BB7F60">
      <w:headerReference w:type="default" r:id="rId7"/>
      <w:footerReference w:type="first" r:id="rId10"/>
      <w:footerReference w:type="default" r:id="rId11"/>
      <w:pgSz w:h="16838" w:w="11906"/>
      <w:pgMar w:gutter="0" w:footer="708" w:header="708" w:left="1276" w:bottom="1134" w:right="850" w:top="1134"/>
      <w:pgNumType w:start="2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6888 болып енгізілді</w:t>
    </w:r>
  </w:p>
  <w:p>
    <w:pPr>
      <w:spacing w:after="0" w:before="0"/>
      <w:jc w:val="center"/>
    </w:pPr>
    <w:r>
      <w:t>ИС «ИПГО». Копия электронного документа. Дата  15.04.2021.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15.04.2021.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04C" w:rsidRDefault="005C604C" w:rsidP="0061516D">
      <w:r>
        <w:separator/>
      </w:r>
    </w:p>
  </w:endnote>
  <w:endnote w:type="continuationSeparator" w:id="0">
    <w:p w:rsidR="005C604C" w:rsidRDefault="005C604C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04C" w:rsidRDefault="005C604C" w:rsidP="0061516D">
      <w:r>
        <w:separator/>
      </w:r>
    </w:p>
  </w:footnote>
  <w:footnote w:type="continuationSeparator" w:id="0">
    <w:p w:rsidR="005C604C" w:rsidRDefault="005C604C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B2B">
          <w:rPr>
            <w:noProof/>
          </w:rPr>
          <w:t>2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64D17"/>
    <w:rsid w:val="001A7AF7"/>
    <w:rsid w:val="00201EDB"/>
    <w:rsid w:val="00226B2B"/>
    <w:rsid w:val="00243E6C"/>
    <w:rsid w:val="002C6A5D"/>
    <w:rsid w:val="002D67FC"/>
    <w:rsid w:val="002E48C6"/>
    <w:rsid w:val="002E524A"/>
    <w:rsid w:val="00330F16"/>
    <w:rsid w:val="003570D9"/>
    <w:rsid w:val="003754D7"/>
    <w:rsid w:val="004457BC"/>
    <w:rsid w:val="004C666B"/>
    <w:rsid w:val="004D62A3"/>
    <w:rsid w:val="005507DA"/>
    <w:rsid w:val="00563CCB"/>
    <w:rsid w:val="0056713A"/>
    <w:rsid w:val="005C26BA"/>
    <w:rsid w:val="005C604C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850B60"/>
    <w:rsid w:val="00863BE2"/>
    <w:rsid w:val="008876CC"/>
    <w:rsid w:val="00A83D34"/>
    <w:rsid w:val="00AB7C5E"/>
    <w:rsid w:val="00AD67A0"/>
    <w:rsid w:val="00B7096D"/>
    <w:rsid w:val="00BB7F60"/>
    <w:rsid w:val="00C03237"/>
    <w:rsid w:val="00C329AE"/>
    <w:rsid w:val="00C53CC4"/>
    <w:rsid w:val="00D07878"/>
    <w:rsid w:val="00D80A86"/>
    <w:rsid w:val="00DC3B0A"/>
    <w:rsid w:val="00E94879"/>
    <w:rsid w:val="00EA7CE5"/>
    <w:rsid w:val="00EB7E4A"/>
    <w:rsid w:val="00ED3555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BC08938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  <w:style w:type="paragraph" w:customStyle="1" w:styleId="disclaimer">
    <w:name w:val="disclaimer"/>
    <w:basedOn w:val="a"/>
    <w:rsid w:val="00BB7F60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ntTable" Target="fontTable.xml"/>
    <Relationship Id="rId9" Type="http://schemas.openxmlformats.org/officeDocument/2006/relationships/theme" Target="theme/theme1.xml"/>
    <Relationship Id="rId10" Type="http://schemas.openxmlformats.org/officeDocument/2006/relationships/footer" Target="cover-footer.xml"/>
    <Relationship Id="rId11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2019-12-10T08:23:00Z</dcterms:created>
  <dc:creator>Дәулетберді Гаухар</dc:creator>
  <lastModifiedBy>Empire</lastModifiedBy>
  <dcterms:modified xsi:type="dcterms:W3CDTF">2021-01-21T09:07:00Z</dcterms:modified>
  <revision>30</revision>
</coreProperties>
</file>